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F1" w:rsidRPr="00A14C09" w:rsidRDefault="001620D4" w:rsidP="00BD7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97EA5" w:rsidRDefault="00A14C09" w:rsidP="00BD7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C0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620D4">
        <w:rPr>
          <w:rFonts w:ascii="Times New Roman" w:hAnsi="Times New Roman" w:cs="Times New Roman"/>
          <w:b/>
          <w:sz w:val="28"/>
          <w:szCs w:val="28"/>
        </w:rPr>
        <w:t>работе Комитета</w:t>
      </w:r>
      <w:r w:rsidRPr="00A14C09">
        <w:rPr>
          <w:rFonts w:ascii="Times New Roman" w:hAnsi="Times New Roman" w:cs="Times New Roman"/>
          <w:b/>
          <w:sz w:val="28"/>
          <w:szCs w:val="28"/>
        </w:rPr>
        <w:t xml:space="preserve"> Правительства Чеченской Республики по защите прав потребителей и регулированию потребительского рынка</w:t>
      </w:r>
    </w:p>
    <w:p w:rsidR="00A14C09" w:rsidRPr="00997EA5" w:rsidRDefault="00A14C09" w:rsidP="00BD7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4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EA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A149A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80680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A149A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0D4BED" w:rsidRPr="00997E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F01A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5D147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97E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</w:t>
      </w:r>
    </w:p>
    <w:p w:rsidR="008B5844" w:rsidRDefault="008B5844" w:rsidP="000E71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806" w:rsidRDefault="00806806" w:rsidP="008068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второй</w:t>
      </w:r>
      <w:r w:rsidR="00A149A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8F01A5">
        <w:rPr>
          <w:rFonts w:ascii="Times New Roman" w:hAnsi="Times New Roman" w:cs="Times New Roman"/>
          <w:sz w:val="28"/>
          <w:szCs w:val="28"/>
        </w:rPr>
        <w:t xml:space="preserve"> 202</w:t>
      </w:r>
      <w:r w:rsidR="005D1473">
        <w:rPr>
          <w:rFonts w:ascii="Times New Roman" w:hAnsi="Times New Roman" w:cs="Times New Roman"/>
          <w:sz w:val="28"/>
          <w:szCs w:val="28"/>
        </w:rPr>
        <w:t>3</w:t>
      </w:r>
      <w:r w:rsidR="00B04BED" w:rsidRPr="00B04BED">
        <w:rPr>
          <w:rFonts w:ascii="Times New Roman" w:hAnsi="Times New Roman" w:cs="Times New Roman"/>
          <w:sz w:val="28"/>
          <w:szCs w:val="28"/>
        </w:rPr>
        <w:t xml:space="preserve"> года специалистами Комитета Правительства Чеченской Республики по защите прав потребителей и регулированию потребительского рынка (далее</w:t>
      </w:r>
      <w:r w:rsidR="008F01A5">
        <w:rPr>
          <w:rFonts w:ascii="Times New Roman" w:hAnsi="Times New Roman" w:cs="Times New Roman"/>
          <w:sz w:val="28"/>
          <w:szCs w:val="28"/>
        </w:rPr>
        <w:t xml:space="preserve"> –</w:t>
      </w:r>
      <w:r w:rsidR="00B04BED" w:rsidRPr="00B04BED">
        <w:rPr>
          <w:rFonts w:ascii="Times New Roman" w:hAnsi="Times New Roman" w:cs="Times New Roman"/>
          <w:sz w:val="28"/>
          <w:szCs w:val="28"/>
        </w:rPr>
        <w:t xml:space="preserve"> Комитет) проведен мониторинг соблюдения требований действующего законодательства Российской Федерации </w:t>
      </w:r>
      <w:r w:rsidR="00340A6D">
        <w:rPr>
          <w:rFonts w:ascii="Times New Roman" w:hAnsi="Times New Roman" w:cs="Times New Roman"/>
          <w:sz w:val="28"/>
          <w:szCs w:val="28"/>
        </w:rPr>
        <w:t>при</w:t>
      </w:r>
      <w:r w:rsidR="00B04BED" w:rsidRPr="00B04BED">
        <w:rPr>
          <w:rFonts w:ascii="Times New Roman" w:hAnsi="Times New Roman" w:cs="Times New Roman"/>
          <w:sz w:val="28"/>
          <w:szCs w:val="28"/>
        </w:rPr>
        <w:t xml:space="preserve"> </w:t>
      </w:r>
      <w:r w:rsidR="00340A6D">
        <w:rPr>
          <w:rFonts w:ascii="Times New Roman" w:hAnsi="Times New Roman" w:cs="Times New Roman"/>
          <w:sz w:val="28"/>
          <w:szCs w:val="28"/>
        </w:rPr>
        <w:t>предоставлении</w:t>
      </w:r>
      <w:r w:rsidR="00B04BE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73511">
        <w:rPr>
          <w:rFonts w:ascii="Times New Roman" w:hAnsi="Times New Roman" w:cs="Times New Roman"/>
          <w:sz w:val="28"/>
          <w:szCs w:val="28"/>
        </w:rPr>
        <w:t xml:space="preserve"> то</w:t>
      </w:r>
      <w:r w:rsidR="00CA55F9">
        <w:rPr>
          <w:rFonts w:ascii="Times New Roman" w:hAnsi="Times New Roman" w:cs="Times New Roman"/>
          <w:sz w:val="28"/>
          <w:szCs w:val="28"/>
        </w:rPr>
        <w:t>рговли,</w:t>
      </w:r>
      <w:r w:rsidR="00B04BED">
        <w:rPr>
          <w:rFonts w:ascii="Times New Roman" w:hAnsi="Times New Roman" w:cs="Times New Roman"/>
          <w:sz w:val="28"/>
          <w:szCs w:val="28"/>
        </w:rPr>
        <w:t xml:space="preserve"> общественного питания </w:t>
      </w:r>
      <w:r w:rsidR="008F01A5">
        <w:rPr>
          <w:rFonts w:ascii="Times New Roman" w:hAnsi="Times New Roman" w:cs="Times New Roman"/>
          <w:sz w:val="28"/>
          <w:szCs w:val="28"/>
        </w:rPr>
        <w:t xml:space="preserve">и бытового обслуживания населения </w:t>
      </w:r>
      <w:r w:rsidR="00B04BED">
        <w:rPr>
          <w:rFonts w:ascii="Times New Roman" w:hAnsi="Times New Roman" w:cs="Times New Roman"/>
          <w:sz w:val="28"/>
          <w:szCs w:val="28"/>
        </w:rPr>
        <w:t>в хозяйствующих субъектах,</w:t>
      </w:r>
      <w:r w:rsidR="00B04BED" w:rsidRPr="00B04BED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Байсангуровского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06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Ахматовского  районов г. Грозного, Аргунского городского округа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Шалинского муниципальных районов </w:t>
      </w:r>
      <w:r w:rsidRPr="00B04BED">
        <w:rPr>
          <w:rFonts w:ascii="Times New Roman" w:hAnsi="Times New Roman" w:cs="Times New Roman"/>
          <w:sz w:val="28"/>
          <w:szCs w:val="28"/>
        </w:rPr>
        <w:t>Чеченской Республики.</w:t>
      </w:r>
      <w:proofErr w:type="gramEnd"/>
    </w:p>
    <w:p w:rsidR="001461DC" w:rsidRDefault="00B04BED" w:rsidP="000E71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отчетный период комиссией был проведен</w:t>
      </w:r>
      <w:r w:rsidR="008F01A5">
        <w:rPr>
          <w:rFonts w:ascii="Times New Roman" w:hAnsi="Times New Roman" w:cs="Times New Roman"/>
          <w:sz w:val="28"/>
          <w:szCs w:val="28"/>
        </w:rPr>
        <w:t xml:space="preserve"> мониторинг на</w:t>
      </w:r>
      <w:r w:rsidR="001461DC">
        <w:rPr>
          <w:rFonts w:ascii="Times New Roman" w:hAnsi="Times New Roman" w:cs="Times New Roman"/>
          <w:sz w:val="28"/>
          <w:szCs w:val="28"/>
        </w:rPr>
        <w:t xml:space="preserve"> следующих объектах:</w:t>
      </w:r>
    </w:p>
    <w:p w:rsidR="0000330B" w:rsidRDefault="0000330B" w:rsidP="000E71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921"/>
        <w:gridCol w:w="1144"/>
        <w:gridCol w:w="1888"/>
        <w:gridCol w:w="1404"/>
        <w:gridCol w:w="1630"/>
        <w:gridCol w:w="1368"/>
      </w:tblGrid>
      <w:tr w:rsidR="001461DC" w:rsidTr="001461DC">
        <w:tc>
          <w:tcPr>
            <w:tcW w:w="534" w:type="dxa"/>
          </w:tcPr>
          <w:p w:rsidR="001461DC" w:rsidRPr="001461DC" w:rsidRDefault="001461DC" w:rsidP="001461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1D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461D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461D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21" w:type="dxa"/>
          </w:tcPr>
          <w:p w:rsidR="001461DC" w:rsidRPr="001461DC" w:rsidRDefault="001461DC" w:rsidP="001461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1DC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144" w:type="dxa"/>
          </w:tcPr>
          <w:p w:rsidR="001461DC" w:rsidRPr="001461DC" w:rsidRDefault="001461DC" w:rsidP="001461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1DC">
              <w:rPr>
                <w:rFonts w:ascii="Times New Roman" w:hAnsi="Times New Roman" w:cs="Times New Roman"/>
                <w:b/>
              </w:rPr>
              <w:t>Всего объектов (ед.)</w:t>
            </w:r>
          </w:p>
        </w:tc>
        <w:tc>
          <w:tcPr>
            <w:tcW w:w="1888" w:type="dxa"/>
          </w:tcPr>
          <w:p w:rsidR="001461DC" w:rsidRPr="001461DC" w:rsidRDefault="001461DC" w:rsidP="001461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1DC">
              <w:rPr>
                <w:rFonts w:ascii="Times New Roman" w:hAnsi="Times New Roman" w:cs="Times New Roman"/>
                <w:b/>
              </w:rPr>
              <w:t>С нарушениями (ед.)</w:t>
            </w:r>
          </w:p>
        </w:tc>
        <w:tc>
          <w:tcPr>
            <w:tcW w:w="1404" w:type="dxa"/>
          </w:tcPr>
          <w:p w:rsidR="001461DC" w:rsidRPr="001461DC" w:rsidRDefault="001461DC" w:rsidP="001461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1DC">
              <w:rPr>
                <w:rFonts w:ascii="Times New Roman" w:hAnsi="Times New Roman" w:cs="Times New Roman"/>
                <w:b/>
              </w:rPr>
              <w:t xml:space="preserve">Без нарушений (ед.) </w:t>
            </w:r>
          </w:p>
        </w:tc>
        <w:tc>
          <w:tcPr>
            <w:tcW w:w="1630" w:type="dxa"/>
          </w:tcPr>
          <w:p w:rsidR="001461DC" w:rsidRPr="001461DC" w:rsidRDefault="001461DC" w:rsidP="001461D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1DC">
              <w:rPr>
                <w:rFonts w:ascii="Times New Roman" w:hAnsi="Times New Roman" w:cs="Times New Roman"/>
                <w:b/>
              </w:rPr>
              <w:t>С нарушениями</w:t>
            </w:r>
            <w:proofErr w:type="gramStart"/>
            <w:r w:rsidRPr="001461DC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1368" w:type="dxa"/>
          </w:tcPr>
          <w:p w:rsidR="001461DC" w:rsidRPr="001461DC" w:rsidRDefault="001461DC" w:rsidP="00CE31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461DC">
              <w:rPr>
                <w:rFonts w:ascii="Times New Roman" w:hAnsi="Times New Roman" w:cs="Times New Roman"/>
                <w:b/>
              </w:rPr>
              <w:t>Без нарушений</w:t>
            </w:r>
            <w:proofErr w:type="gramStart"/>
            <w:r w:rsidRPr="001461DC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</w:tr>
      <w:tr w:rsidR="00CA55F9" w:rsidTr="001461DC">
        <w:tc>
          <w:tcPr>
            <w:tcW w:w="534" w:type="dxa"/>
          </w:tcPr>
          <w:p w:rsidR="00CA55F9" w:rsidRPr="001461DC" w:rsidRDefault="00CA55F9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461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1" w:type="dxa"/>
          </w:tcPr>
          <w:p w:rsidR="00CA55F9" w:rsidRPr="00CA55F9" w:rsidRDefault="00CA55F9" w:rsidP="00CA55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 торговл</w:t>
            </w:r>
            <w:r w:rsidRPr="00CA55F9">
              <w:rPr>
                <w:rFonts w:ascii="Times New Roman" w:hAnsi="Times New Roman" w:cs="Times New Roman"/>
              </w:rPr>
              <w:t xml:space="preserve">и </w:t>
            </w:r>
            <w:r w:rsidR="00E73511">
              <w:rPr>
                <w:rFonts w:ascii="Times New Roman" w:hAnsi="Times New Roman" w:cs="Times New Roman"/>
              </w:rPr>
              <w:t>(</w:t>
            </w:r>
            <w:proofErr w:type="gramStart"/>
            <w:r w:rsidR="00E73511">
              <w:rPr>
                <w:rFonts w:ascii="Times New Roman" w:hAnsi="Times New Roman" w:cs="Times New Roman"/>
              </w:rPr>
              <w:t>СТ</w:t>
            </w:r>
            <w:proofErr w:type="gramEnd"/>
            <w:r w:rsidR="00E735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4" w:type="dxa"/>
          </w:tcPr>
          <w:p w:rsidR="00CA55F9" w:rsidRPr="00CA55F9" w:rsidRDefault="00806806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88" w:type="dxa"/>
          </w:tcPr>
          <w:p w:rsidR="00CA55F9" w:rsidRPr="00CA55F9" w:rsidRDefault="00806806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04" w:type="dxa"/>
          </w:tcPr>
          <w:p w:rsidR="00CA55F9" w:rsidRPr="00CA55F9" w:rsidRDefault="00806806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30" w:type="dxa"/>
          </w:tcPr>
          <w:p w:rsidR="00CA55F9" w:rsidRPr="00CA55F9" w:rsidRDefault="00806806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68" w:type="dxa"/>
          </w:tcPr>
          <w:p w:rsidR="00CA55F9" w:rsidRPr="00CA55F9" w:rsidRDefault="00806806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806806" w:rsidTr="001461DC">
        <w:tc>
          <w:tcPr>
            <w:tcW w:w="534" w:type="dxa"/>
          </w:tcPr>
          <w:p w:rsidR="00806806" w:rsidRPr="001461DC" w:rsidRDefault="00806806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461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1" w:type="dxa"/>
          </w:tcPr>
          <w:p w:rsidR="00806806" w:rsidRPr="001461DC" w:rsidRDefault="00806806" w:rsidP="001461DC">
            <w:pPr>
              <w:contextualSpacing/>
              <w:rPr>
                <w:rFonts w:ascii="Times New Roman" w:hAnsi="Times New Roman" w:cs="Times New Roman"/>
              </w:rPr>
            </w:pPr>
            <w:r w:rsidRPr="001461DC">
              <w:rPr>
                <w:rFonts w:ascii="Times New Roman" w:hAnsi="Times New Roman" w:cs="Times New Roman"/>
              </w:rPr>
              <w:t>Предприятия общественного питания</w:t>
            </w:r>
          </w:p>
        </w:tc>
        <w:tc>
          <w:tcPr>
            <w:tcW w:w="1144" w:type="dxa"/>
          </w:tcPr>
          <w:p w:rsidR="00806806" w:rsidRDefault="00806806" w:rsidP="00806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8" w:type="dxa"/>
          </w:tcPr>
          <w:p w:rsidR="00806806" w:rsidRDefault="00806806" w:rsidP="00806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806806" w:rsidRDefault="00806806" w:rsidP="00806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0" w:type="dxa"/>
          </w:tcPr>
          <w:p w:rsidR="00806806" w:rsidRDefault="00806806" w:rsidP="00806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68" w:type="dxa"/>
          </w:tcPr>
          <w:p w:rsidR="00806806" w:rsidRDefault="00806806" w:rsidP="00806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806806" w:rsidTr="001461DC">
        <w:tc>
          <w:tcPr>
            <w:tcW w:w="534" w:type="dxa"/>
          </w:tcPr>
          <w:p w:rsidR="00806806" w:rsidRPr="001461DC" w:rsidRDefault="00806806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21" w:type="dxa"/>
          </w:tcPr>
          <w:p w:rsidR="00806806" w:rsidRPr="001461DC" w:rsidRDefault="00806806" w:rsidP="001461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Аптечные учреждения </w:t>
            </w:r>
          </w:p>
        </w:tc>
        <w:tc>
          <w:tcPr>
            <w:tcW w:w="1144" w:type="dxa"/>
          </w:tcPr>
          <w:p w:rsidR="00806806" w:rsidRPr="001461DC" w:rsidRDefault="00806806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88" w:type="dxa"/>
          </w:tcPr>
          <w:p w:rsidR="00806806" w:rsidRPr="001461DC" w:rsidRDefault="00806806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4" w:type="dxa"/>
          </w:tcPr>
          <w:p w:rsidR="00806806" w:rsidRPr="001461DC" w:rsidRDefault="00806806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30" w:type="dxa"/>
          </w:tcPr>
          <w:p w:rsidR="00806806" w:rsidRPr="001461DC" w:rsidRDefault="00806806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68" w:type="dxa"/>
          </w:tcPr>
          <w:p w:rsidR="00806806" w:rsidRPr="001461DC" w:rsidRDefault="00806806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806806" w:rsidTr="001461DC">
        <w:tc>
          <w:tcPr>
            <w:tcW w:w="534" w:type="dxa"/>
          </w:tcPr>
          <w:p w:rsidR="00806806" w:rsidRDefault="00806806" w:rsidP="00CE31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21" w:type="dxa"/>
          </w:tcPr>
          <w:p w:rsidR="00806806" w:rsidRDefault="00806806" w:rsidP="00CE31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  <w:p w:rsidR="00806806" w:rsidRPr="001461DC" w:rsidRDefault="00806806" w:rsidP="00CE31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(хоз. товары)</w:t>
            </w:r>
          </w:p>
        </w:tc>
        <w:tc>
          <w:tcPr>
            <w:tcW w:w="1144" w:type="dxa"/>
          </w:tcPr>
          <w:p w:rsidR="00806806" w:rsidRPr="001461DC" w:rsidRDefault="00806806" w:rsidP="005A77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8" w:type="dxa"/>
          </w:tcPr>
          <w:p w:rsidR="00806806" w:rsidRPr="001461DC" w:rsidRDefault="00806806" w:rsidP="005A77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806806" w:rsidRPr="001461DC" w:rsidRDefault="00806806" w:rsidP="005A77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0" w:type="dxa"/>
          </w:tcPr>
          <w:p w:rsidR="00806806" w:rsidRPr="001461DC" w:rsidRDefault="001A6BC4" w:rsidP="005A77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368" w:type="dxa"/>
          </w:tcPr>
          <w:p w:rsidR="00806806" w:rsidRPr="001461DC" w:rsidRDefault="001A6BC4" w:rsidP="005A77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</w:tr>
      <w:tr w:rsidR="00806806" w:rsidTr="001461DC">
        <w:tc>
          <w:tcPr>
            <w:tcW w:w="534" w:type="dxa"/>
          </w:tcPr>
          <w:p w:rsidR="00806806" w:rsidRDefault="00806806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21" w:type="dxa"/>
          </w:tcPr>
          <w:p w:rsidR="00806806" w:rsidRDefault="00806806" w:rsidP="0080680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Магазины </w:t>
            </w:r>
          </w:p>
          <w:p w:rsidR="00806806" w:rsidRPr="001461DC" w:rsidRDefault="00806806" w:rsidP="0080680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(автозапчасти)</w:t>
            </w:r>
          </w:p>
        </w:tc>
        <w:tc>
          <w:tcPr>
            <w:tcW w:w="1144" w:type="dxa"/>
          </w:tcPr>
          <w:p w:rsidR="00806806" w:rsidRPr="001461DC" w:rsidRDefault="00806806" w:rsidP="00806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8" w:type="dxa"/>
          </w:tcPr>
          <w:p w:rsidR="00806806" w:rsidRPr="001461DC" w:rsidRDefault="00806806" w:rsidP="00806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806806" w:rsidRPr="001461DC" w:rsidRDefault="00806806" w:rsidP="00806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806806" w:rsidRPr="001461DC" w:rsidRDefault="00806806" w:rsidP="00806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8" w:type="dxa"/>
          </w:tcPr>
          <w:p w:rsidR="00806806" w:rsidRPr="001461DC" w:rsidRDefault="00806806" w:rsidP="00806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6806" w:rsidTr="001461DC">
        <w:tc>
          <w:tcPr>
            <w:tcW w:w="534" w:type="dxa"/>
          </w:tcPr>
          <w:p w:rsidR="00806806" w:rsidRDefault="00806806" w:rsidP="009D21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21" w:type="dxa"/>
          </w:tcPr>
          <w:p w:rsidR="00806806" w:rsidRPr="001461DC" w:rsidRDefault="00806806" w:rsidP="0080680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Кондитерская</w:t>
            </w:r>
          </w:p>
        </w:tc>
        <w:tc>
          <w:tcPr>
            <w:tcW w:w="1144" w:type="dxa"/>
          </w:tcPr>
          <w:p w:rsidR="00806806" w:rsidRPr="001461DC" w:rsidRDefault="00806806" w:rsidP="00806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8" w:type="dxa"/>
          </w:tcPr>
          <w:p w:rsidR="00806806" w:rsidRPr="001461DC" w:rsidRDefault="00806806" w:rsidP="00806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806806" w:rsidRPr="001461DC" w:rsidRDefault="00806806" w:rsidP="00806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806806" w:rsidRPr="001461DC" w:rsidRDefault="00806806" w:rsidP="00806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8" w:type="dxa"/>
          </w:tcPr>
          <w:p w:rsidR="00806806" w:rsidRPr="001461DC" w:rsidRDefault="00806806" w:rsidP="00806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6806" w:rsidTr="001461DC">
        <w:tc>
          <w:tcPr>
            <w:tcW w:w="534" w:type="dxa"/>
          </w:tcPr>
          <w:p w:rsidR="00806806" w:rsidRDefault="00806806" w:rsidP="001461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21" w:type="dxa"/>
          </w:tcPr>
          <w:p w:rsidR="00806806" w:rsidRDefault="00806806" w:rsidP="0080680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база</w:t>
            </w:r>
          </w:p>
        </w:tc>
        <w:tc>
          <w:tcPr>
            <w:tcW w:w="1144" w:type="dxa"/>
          </w:tcPr>
          <w:p w:rsidR="00806806" w:rsidRDefault="00806806" w:rsidP="00806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8" w:type="dxa"/>
          </w:tcPr>
          <w:p w:rsidR="00806806" w:rsidRDefault="00806806" w:rsidP="00806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</w:tcPr>
          <w:p w:rsidR="00806806" w:rsidRDefault="00806806" w:rsidP="00806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0" w:type="dxa"/>
          </w:tcPr>
          <w:p w:rsidR="00806806" w:rsidRDefault="00806806" w:rsidP="00806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</w:tcPr>
          <w:p w:rsidR="00806806" w:rsidRDefault="00806806" w:rsidP="008068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06806" w:rsidRPr="001A02B6" w:rsidTr="001A02B6">
        <w:trPr>
          <w:trHeight w:val="256"/>
        </w:trPr>
        <w:tc>
          <w:tcPr>
            <w:tcW w:w="2455" w:type="dxa"/>
            <w:gridSpan w:val="2"/>
          </w:tcPr>
          <w:p w:rsidR="00806806" w:rsidRPr="001A02B6" w:rsidRDefault="00806806" w:rsidP="00E10CC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02B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44" w:type="dxa"/>
          </w:tcPr>
          <w:p w:rsidR="00806806" w:rsidRPr="001A02B6" w:rsidRDefault="009B3C46" w:rsidP="00CE31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02B6"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1888" w:type="dxa"/>
          </w:tcPr>
          <w:p w:rsidR="00806806" w:rsidRPr="001A02B6" w:rsidRDefault="009B3C46" w:rsidP="009D21A6">
            <w:pPr>
              <w:tabs>
                <w:tab w:val="left" w:pos="1398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02B6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404" w:type="dxa"/>
          </w:tcPr>
          <w:p w:rsidR="00806806" w:rsidRPr="001A02B6" w:rsidRDefault="009B3C46" w:rsidP="00CE31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02B6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630" w:type="dxa"/>
          </w:tcPr>
          <w:p w:rsidR="00806806" w:rsidRPr="001A02B6" w:rsidRDefault="009B3C46" w:rsidP="00CE31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02B6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368" w:type="dxa"/>
          </w:tcPr>
          <w:p w:rsidR="00806806" w:rsidRPr="001A02B6" w:rsidRDefault="009B3C46" w:rsidP="00CE312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A02B6">
              <w:rPr>
                <w:rFonts w:ascii="Times New Roman" w:hAnsi="Times New Roman" w:cs="Times New Roman"/>
                <w:b/>
              </w:rPr>
              <w:t>53</w:t>
            </w:r>
          </w:p>
        </w:tc>
      </w:tr>
    </w:tbl>
    <w:p w:rsidR="008B5844" w:rsidRPr="001A02B6" w:rsidRDefault="008B5844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AEA" w:rsidRDefault="001461DC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597AEA">
        <w:rPr>
          <w:rFonts w:ascii="Times New Roman" w:hAnsi="Times New Roman" w:cs="Times New Roman"/>
          <w:sz w:val="28"/>
          <w:szCs w:val="28"/>
        </w:rPr>
        <w:t xml:space="preserve">нарушениями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в сфере защиты прав потребителей </w:t>
      </w:r>
      <w:r w:rsidR="00597AEA">
        <w:rPr>
          <w:rFonts w:ascii="Times New Roman" w:hAnsi="Times New Roman" w:cs="Times New Roman"/>
          <w:sz w:val="28"/>
          <w:szCs w:val="28"/>
        </w:rPr>
        <w:t>являются:</w:t>
      </w:r>
    </w:p>
    <w:p w:rsidR="00B04BED" w:rsidRDefault="00B04BED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6C4" w:rsidRPr="00ED56C4">
        <w:rPr>
          <w:rFonts w:ascii="Times New Roman" w:hAnsi="Times New Roman" w:cs="Times New Roman"/>
          <w:sz w:val="28"/>
          <w:szCs w:val="28"/>
        </w:rPr>
        <w:t>- отсутствие графика работы (</w:t>
      </w:r>
      <w:proofErr w:type="spellStart"/>
      <w:r w:rsidR="00ED56C4" w:rsidRPr="00ED56C4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ED56C4" w:rsidRPr="00ED56C4">
        <w:rPr>
          <w:rFonts w:ascii="Times New Roman" w:hAnsi="Times New Roman" w:cs="Times New Roman"/>
          <w:sz w:val="28"/>
          <w:szCs w:val="28"/>
        </w:rPr>
        <w:t>. 9;11 Закона РФ от 07.02.1992г. №2300-1 «О защите прав потребителей», ст.10 Постановления Правительства РФ от 19.01.1998г. №55 «Правила продажи отдельных видов товаров»);</w:t>
      </w:r>
    </w:p>
    <w:p w:rsidR="00ED56C4" w:rsidRDefault="00ED56C4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56C4">
        <w:rPr>
          <w:rFonts w:ascii="Times New Roman" w:hAnsi="Times New Roman" w:cs="Times New Roman"/>
          <w:sz w:val="28"/>
          <w:szCs w:val="28"/>
        </w:rPr>
        <w:t>не оформлен уголок потребителя (ФЗ №2300-1 от 07.02.1992г. «О защите прав потребителей», п.8 Постановления Правительства РФ №55 от 19.01.1998г. «Правила продажи отдельных видов товаров»)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56C4" w:rsidRDefault="00ED56C4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56C4">
        <w:rPr>
          <w:rFonts w:ascii="Times New Roman" w:hAnsi="Times New Roman" w:cs="Times New Roman"/>
          <w:sz w:val="28"/>
          <w:szCs w:val="28"/>
        </w:rPr>
        <w:t>отсутствие правильно оформленного меню, т.е. не указаны вес готовой продукции, дата, подпись ответственного лица (п.п.13,14 Постановления Правительства РФ №1036 от 15.08.1997г. «Правила оказания услуг общественного питания»)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56C4" w:rsidRDefault="00ED56C4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D56C4">
        <w:rPr>
          <w:rFonts w:ascii="Times New Roman" w:hAnsi="Times New Roman" w:cs="Times New Roman"/>
          <w:sz w:val="28"/>
          <w:szCs w:val="28"/>
        </w:rPr>
        <w:t>рабочий персонал работает в основном без специальной формы одежды, отсутствуют личные медицинские книжки (п.6 Постановления Правительства РФ №1036 от 15.08.1997г. «Правила оказания услуг общественного питания»);</w:t>
      </w:r>
    </w:p>
    <w:p w:rsidR="00ED56C4" w:rsidRDefault="00ED56C4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56C4">
        <w:rPr>
          <w:rFonts w:ascii="Times New Roman" w:hAnsi="Times New Roman" w:cs="Times New Roman"/>
          <w:sz w:val="28"/>
          <w:szCs w:val="28"/>
        </w:rPr>
        <w:t>на приготовленные блюда отсутствуют калькуляционные и технологические карточки (п.12 Постановления Правительства РФ №1036 от 15.08.1997г. «Правила оказани</w:t>
      </w:r>
      <w:r>
        <w:rPr>
          <w:rFonts w:ascii="Times New Roman" w:hAnsi="Times New Roman" w:cs="Times New Roman"/>
          <w:sz w:val="28"/>
          <w:szCs w:val="28"/>
        </w:rPr>
        <w:t>я услуг общественного питания»).</w:t>
      </w:r>
    </w:p>
    <w:p w:rsidR="00CA55F9" w:rsidRDefault="00CA55F9" w:rsidP="00146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1DC" w:rsidRDefault="001461DC" w:rsidP="00146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Предупреждение и пресечение правонарушений на потребительском рынке Чеченской Республики</w:t>
      </w:r>
    </w:p>
    <w:p w:rsidR="0000330B" w:rsidRPr="00E9059A" w:rsidRDefault="0000330B" w:rsidP="00146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713" w:rsidRDefault="00CE2BD4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Комитета о</w:t>
      </w:r>
      <w:r w:rsidRPr="00C37713">
        <w:rPr>
          <w:rFonts w:ascii="Times New Roman" w:hAnsi="Times New Roman" w:cs="Times New Roman"/>
          <w:sz w:val="28"/>
          <w:szCs w:val="28"/>
        </w:rPr>
        <w:t xml:space="preserve">собое внимание </w:t>
      </w:r>
      <w:r>
        <w:rPr>
          <w:rFonts w:ascii="Times New Roman" w:hAnsi="Times New Roman" w:cs="Times New Roman"/>
          <w:sz w:val="28"/>
          <w:szCs w:val="28"/>
        </w:rPr>
        <w:t>уделяется</w:t>
      </w:r>
      <w:r w:rsidR="00C37713" w:rsidRPr="00C37713">
        <w:rPr>
          <w:rFonts w:ascii="Times New Roman" w:hAnsi="Times New Roman" w:cs="Times New Roman"/>
          <w:sz w:val="28"/>
          <w:szCs w:val="28"/>
        </w:rPr>
        <w:t xml:space="preserve"> профилактике предупреждения и пресечения нарушений прав потребителей на потребительском рынке Чеченской Республики. С данной целью была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C37713" w:rsidRPr="00C37713">
        <w:rPr>
          <w:rFonts w:ascii="Times New Roman" w:hAnsi="Times New Roman" w:cs="Times New Roman"/>
          <w:sz w:val="28"/>
          <w:szCs w:val="28"/>
        </w:rPr>
        <w:t xml:space="preserve"> проведена разъяснительно – просветительская работа в сфере защиты прав потребителей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2416" w:rsidRDefault="00DF0285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опубликованы 3 статьи</w:t>
      </w:r>
      <w:r w:rsidR="00062416">
        <w:rPr>
          <w:rFonts w:ascii="Times New Roman" w:hAnsi="Times New Roman" w:cs="Times New Roman"/>
          <w:sz w:val="28"/>
          <w:szCs w:val="28"/>
        </w:rPr>
        <w:t xml:space="preserve"> в республи</w:t>
      </w:r>
      <w:r w:rsidR="00753B7F">
        <w:rPr>
          <w:rFonts w:ascii="Times New Roman" w:hAnsi="Times New Roman" w:cs="Times New Roman"/>
          <w:sz w:val="28"/>
          <w:szCs w:val="28"/>
        </w:rPr>
        <w:t>канской газете «Вести республики</w:t>
      </w:r>
      <w:r w:rsidR="00062416">
        <w:rPr>
          <w:rFonts w:ascii="Times New Roman" w:hAnsi="Times New Roman" w:cs="Times New Roman"/>
          <w:sz w:val="28"/>
          <w:szCs w:val="28"/>
        </w:rPr>
        <w:t>»;</w:t>
      </w:r>
    </w:p>
    <w:p w:rsidR="00DF0285" w:rsidRDefault="00DF0285" w:rsidP="009C69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285">
        <w:rPr>
          <w:rFonts w:ascii="Times New Roman" w:hAnsi="Times New Roman" w:cs="Times New Roman"/>
          <w:sz w:val="28"/>
          <w:szCs w:val="28"/>
        </w:rPr>
        <w:t xml:space="preserve">- проведены семинары, на различные темы касающиеся сферы защиты прав потребителей в общеобразовательных учреждениях, а также в администрациях муниципальных районов. Общее количество </w:t>
      </w:r>
      <w:proofErr w:type="gramStart"/>
      <w:r w:rsidRPr="00DF0285">
        <w:rPr>
          <w:rFonts w:ascii="Times New Roman" w:hAnsi="Times New Roman" w:cs="Times New Roman"/>
          <w:sz w:val="28"/>
          <w:szCs w:val="28"/>
        </w:rPr>
        <w:t>присутствовавших</w:t>
      </w:r>
      <w:proofErr w:type="gramEnd"/>
      <w:r w:rsidRPr="00DF0285">
        <w:rPr>
          <w:rFonts w:ascii="Times New Roman" w:hAnsi="Times New Roman" w:cs="Times New Roman"/>
          <w:sz w:val="28"/>
          <w:szCs w:val="28"/>
        </w:rPr>
        <w:t xml:space="preserve"> на семинаре </w:t>
      </w:r>
      <w:r w:rsidR="00A300B6">
        <w:rPr>
          <w:rFonts w:ascii="Times New Roman" w:hAnsi="Times New Roman" w:cs="Times New Roman"/>
          <w:sz w:val="28"/>
          <w:szCs w:val="28"/>
        </w:rPr>
        <w:t xml:space="preserve">за отчетный период составило </w:t>
      </w:r>
      <w:r w:rsidR="001A02B6">
        <w:rPr>
          <w:rFonts w:ascii="Times New Roman" w:hAnsi="Times New Roman" w:cs="Times New Roman"/>
          <w:b/>
          <w:sz w:val="28"/>
          <w:szCs w:val="28"/>
        </w:rPr>
        <w:t>703</w:t>
      </w:r>
      <w:r w:rsidRPr="00DF028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A02B6">
        <w:rPr>
          <w:rFonts w:ascii="Times New Roman" w:hAnsi="Times New Roman" w:cs="Times New Roman"/>
          <w:sz w:val="28"/>
          <w:szCs w:val="28"/>
        </w:rPr>
        <w:t>а</w:t>
      </w:r>
      <w:r w:rsidRPr="00DF0285">
        <w:rPr>
          <w:rFonts w:ascii="Times New Roman" w:hAnsi="Times New Roman" w:cs="Times New Roman"/>
          <w:sz w:val="28"/>
          <w:szCs w:val="28"/>
        </w:rPr>
        <w:t>.</w:t>
      </w:r>
    </w:p>
    <w:p w:rsidR="00C37713" w:rsidRPr="00C37713" w:rsidRDefault="00C37713" w:rsidP="009F5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13">
        <w:rPr>
          <w:rFonts w:ascii="Times New Roman" w:hAnsi="Times New Roman" w:cs="Times New Roman"/>
          <w:sz w:val="28"/>
          <w:szCs w:val="28"/>
        </w:rPr>
        <w:t>- постоянно проводилась консультативная работа по вопросам защиты прав потребителей как с потребителями и индивидуальными предпринимателями, так и с представителями органов местного самоуправления.</w:t>
      </w:r>
    </w:p>
    <w:p w:rsidR="00CE2BD4" w:rsidRDefault="00D13CB3" w:rsidP="009F5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CE2BD4" w:rsidRPr="00CE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Комитете рассматривались периодически поступающие от потребителей устные и письменные обращения и заявления граждан о различных нарушениях их потребительских прав.</w:t>
      </w:r>
    </w:p>
    <w:p w:rsidR="0000330B" w:rsidRDefault="0000330B" w:rsidP="009F5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72"/>
        <w:gridCol w:w="2331"/>
        <w:gridCol w:w="1985"/>
      </w:tblGrid>
      <w:tr w:rsidR="00CE2BD4" w:rsidRPr="009F5F96" w:rsidTr="00CE312A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4" w:rsidRPr="009F5F96" w:rsidRDefault="00CE2BD4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4" w:rsidRPr="009F5F96" w:rsidRDefault="00CE2BD4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деятельности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4" w:rsidRPr="009F5F96" w:rsidRDefault="00CE2BD4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обращений</w:t>
            </w:r>
          </w:p>
        </w:tc>
      </w:tr>
      <w:tr w:rsidR="00CE2BD4" w:rsidRPr="009F5F96" w:rsidTr="00CE312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4" w:rsidRPr="009F5F96" w:rsidRDefault="00CE2BD4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4" w:rsidRPr="009F5F96" w:rsidRDefault="00CE2BD4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4" w:rsidRPr="009F5F96" w:rsidRDefault="00CE2BD4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b/>
                <w:lang w:eastAsia="ru-RU"/>
              </w:rPr>
              <w:t>Устных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D4" w:rsidRPr="009F5F96" w:rsidRDefault="00CE2BD4" w:rsidP="00BD7B38">
            <w:pPr>
              <w:tabs>
                <w:tab w:val="left" w:pos="688"/>
                <w:tab w:val="center" w:pos="12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b/>
                <w:lang w:eastAsia="ru-RU"/>
              </w:rPr>
              <w:t>Письменных</w:t>
            </w:r>
          </w:p>
        </w:tc>
      </w:tr>
      <w:tr w:rsidR="00907B34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907B34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907B34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b/>
                <w:lang w:eastAsia="ru-RU"/>
              </w:rPr>
              <w:t>Торговля: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907B34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907B34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B34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907B34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31123" w:rsidRPr="009F5F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062416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907B34" w:rsidRPr="009F5F96">
              <w:rPr>
                <w:rFonts w:ascii="Times New Roman" w:eastAsia="Times New Roman" w:hAnsi="Times New Roman" w:cs="Times New Roman"/>
                <w:lang w:eastAsia="ru-RU"/>
              </w:rPr>
              <w:t>овары бытового назначения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1F6ABB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1F6ABB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7B34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907B34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31123" w:rsidRPr="009F5F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907B34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 xml:space="preserve">одежда 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1F6ABB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34" w:rsidRPr="009F5F96" w:rsidRDefault="001F6ABB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2416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CE31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обувь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1F6ABB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1F6ABB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2416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CE31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мебель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1F6ABB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1F6ABB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2416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CE31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детские товары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1F6ABB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1F6ABB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2416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CE31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продовольственные товары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1F6ABB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1F6ABB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2416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дистанционное приобретение товара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1F6ABB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1F6ABB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2416" w:rsidRPr="009F5F96" w:rsidTr="00CE31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b/>
                <w:lang w:eastAsia="ru-RU"/>
              </w:rPr>
              <w:t>Услуги: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416" w:rsidRPr="009F5F96" w:rsidTr="00CE312A">
        <w:trPr>
          <w:trHeight w:val="1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636BCE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62416" w:rsidRPr="009F5F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lang w:eastAsia="ru-RU"/>
              </w:rPr>
              <w:t>платные услуги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1F6ABB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1F6ABB" w:rsidP="00B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2416" w:rsidRPr="009F5F96" w:rsidTr="00C4468B">
        <w:trPr>
          <w:trHeight w:val="1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062416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A67EB2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1F6ABB" w:rsidP="00BD7B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6" w:rsidRPr="009F5F96" w:rsidRDefault="001F6ABB" w:rsidP="00BD7B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67EB2" w:rsidRPr="009F5F96" w:rsidTr="005A776D">
        <w:trPr>
          <w:trHeight w:val="1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2" w:rsidRPr="009F5F96" w:rsidRDefault="00A67EB2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2" w:rsidRPr="009F5F96" w:rsidRDefault="00A67EB2" w:rsidP="00BD7B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F9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B2" w:rsidRPr="009F5F96" w:rsidRDefault="001F6ABB" w:rsidP="00BD7B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</w:tr>
    </w:tbl>
    <w:p w:rsidR="00B363CF" w:rsidRDefault="00B363CF" w:rsidP="00B363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обращение заявителя о нарушении его потребительского права было разрешено в пользу потребителя</w:t>
      </w:r>
      <w:r w:rsidRPr="00EA6FD2">
        <w:rPr>
          <w:rFonts w:ascii="Times New Roman" w:hAnsi="Times New Roman" w:cs="Times New Roman"/>
          <w:sz w:val="28"/>
          <w:szCs w:val="28"/>
        </w:rPr>
        <w:t xml:space="preserve">, 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EA6FD2">
        <w:rPr>
          <w:rFonts w:ascii="Times New Roman" w:hAnsi="Times New Roman" w:cs="Times New Roman"/>
          <w:sz w:val="28"/>
          <w:szCs w:val="28"/>
        </w:rPr>
        <w:t>устным обращениям даны консультации.</w:t>
      </w:r>
    </w:p>
    <w:p w:rsidR="00B363CF" w:rsidRDefault="00B363CF" w:rsidP="00892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0A6D" w:rsidRPr="00EA6FD2" w:rsidRDefault="00340A6D" w:rsidP="00892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FD2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причинами обращения заявителей являются приобретение, обмен или возврат товаров ненадлежащего качества, недобросовестное оказание услуг, а также не предоставление субъектами потребительского рынка полной и достоверной информации о реализуемых товарах и об их изготовителях. </w:t>
      </w:r>
    </w:p>
    <w:p w:rsidR="0089254C" w:rsidRDefault="0089254C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254C" w:rsidRPr="00550598" w:rsidRDefault="0089254C" w:rsidP="008925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 и анализ информации, касающейся сферы защиты прав потребителей</w:t>
      </w:r>
    </w:p>
    <w:p w:rsidR="0089254C" w:rsidRPr="00550598" w:rsidRDefault="0089254C" w:rsidP="008925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54C" w:rsidRDefault="0089254C" w:rsidP="00892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Являясь, согласно Положения о комитете Правительства Чеченской Республики по защите прав потребителей и регулированию потребительского рынка, </w:t>
      </w:r>
      <w:r w:rsidRPr="00550598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утвержденного постановлением Правительства Чеченской Республики от 27.07.2009 №134,</w:t>
      </w: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исполнительной власти Чеченской Республики, осуществляющим полномочия в сфере защиты прав потребителей и регулирования потребительского рынка на территории Чеченской Республики, сотрудниками  Комитета  регулярно проводится сбор и анализ информации касающейся сферы защиты прав потребителей и регулирования потребительского</w:t>
      </w:r>
      <w:proofErr w:type="gramEnd"/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рынка, </w:t>
      </w:r>
      <w:proofErr w:type="gramStart"/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поступающей</w:t>
      </w:r>
      <w:proofErr w:type="gramEnd"/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контролирующих и правоохранительных органов, органов местного самоуправления.</w:t>
      </w:r>
    </w:p>
    <w:p w:rsidR="005D370A" w:rsidRDefault="005D370A" w:rsidP="00892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D4" w:rsidRPr="00B64CD4" w:rsidRDefault="00B64CD4" w:rsidP="00B64CD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ветеринарии Правительства Чеченской Республики</w:t>
      </w:r>
    </w:p>
    <w:p w:rsidR="00B64CD4" w:rsidRDefault="00B64CD4" w:rsidP="00B64CD4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54C" w:rsidRPr="00550598" w:rsidRDefault="0089254C" w:rsidP="008925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ветеринарии Правительства Чеченской Республики за отчетный период в лабораториях ветеринарно-санитарной экспертизы были проведены - </w:t>
      </w:r>
      <w:r w:rsidR="00C97522" w:rsidRPr="00C97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68241</w:t>
      </w: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животноводческой, птицеводческой, растениеводческой и рыбной продукции, в том числе по видам:</w:t>
      </w:r>
    </w:p>
    <w:p w:rsidR="0089254C" w:rsidRDefault="0089254C" w:rsidP="008925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1814"/>
        <w:gridCol w:w="1499"/>
        <w:gridCol w:w="2219"/>
      </w:tblGrid>
      <w:tr w:rsidR="00CB0D0C" w:rsidRPr="00550598" w:rsidTr="00CB0D0C">
        <w:trPr>
          <w:trHeight w:val="689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экспертиз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Default="00CB0D0C" w:rsidP="00CB0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CB0D0C" w:rsidRPr="00550598" w:rsidRDefault="00CB0D0C" w:rsidP="00CB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туш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вес (</w:t>
            </w:r>
            <w:proofErr w:type="gramStart"/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</w:t>
            </w:r>
            <w:proofErr w:type="gramEnd"/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CB0D0C" w:rsidRPr="00550598" w:rsidTr="00CB0D0C">
        <w:trPr>
          <w:trHeight w:val="281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97522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97522" w:rsidP="005A776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97522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1767937</w:t>
            </w:r>
          </w:p>
        </w:tc>
      </w:tr>
      <w:tr w:rsidR="00CB0D0C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97522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97522" w:rsidP="005A776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97522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67906</w:t>
            </w:r>
          </w:p>
        </w:tc>
      </w:tr>
      <w:tr w:rsidR="00CB0D0C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97522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97522" w:rsidP="005A776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97522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CB0D0C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97522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97522" w:rsidP="005A776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97522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99932</w:t>
            </w:r>
          </w:p>
        </w:tc>
      </w:tr>
      <w:tr w:rsidR="00CB0D0C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молочные продукты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97522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CB0D0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97522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2718</w:t>
            </w:r>
          </w:p>
        </w:tc>
      </w:tr>
      <w:tr w:rsidR="00CB0D0C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97522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CB0D0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97522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415950 шт.</w:t>
            </w:r>
          </w:p>
        </w:tc>
      </w:tr>
      <w:tr w:rsidR="00CB0D0C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фрукты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97522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CB0D0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97522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2217096</w:t>
            </w:r>
          </w:p>
        </w:tc>
      </w:tr>
      <w:tr w:rsidR="00CB0D0C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97522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CB0D0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97522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23645</w:t>
            </w:r>
          </w:p>
        </w:tc>
      </w:tr>
      <w:tr w:rsidR="00CB0D0C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пищевые продукты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97522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CB0D0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97522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50490</w:t>
            </w:r>
          </w:p>
        </w:tc>
      </w:tr>
      <w:tr w:rsidR="00CB0D0C" w:rsidRPr="00550598" w:rsidTr="00CB0D0C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97522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68241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CB0D0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0C" w:rsidRPr="00550598" w:rsidRDefault="00CB0D0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254C" w:rsidRPr="00550598" w:rsidRDefault="0089254C" w:rsidP="008925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7A9" w:rsidRDefault="000A57A9" w:rsidP="008925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54C" w:rsidRPr="00550598" w:rsidRDefault="0089254C" w:rsidP="008925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ветеринарно-санитарной экспертизы мяса и мясных продуктов выявлено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5A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227B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г.:</w:t>
      </w:r>
    </w:p>
    <w:p w:rsidR="0089254C" w:rsidRPr="00550598" w:rsidRDefault="0089254C" w:rsidP="008925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7"/>
        <w:gridCol w:w="2393"/>
        <w:gridCol w:w="2393"/>
      </w:tblGrid>
      <w:tr w:rsidR="0089254C" w:rsidRPr="00550598" w:rsidTr="00CE312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89254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89254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болезни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89254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89254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МРС</w:t>
            </w:r>
          </w:p>
        </w:tc>
      </w:tr>
      <w:tr w:rsidR="0089254C" w:rsidRPr="00550598" w:rsidTr="00CE312A">
        <w:trPr>
          <w:trHeight w:val="28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89254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89254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Эхинококкоз легких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C97522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C97522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9254C" w:rsidRPr="00550598" w:rsidTr="00CE312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89254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89254C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Фасциолез</w:t>
            </w:r>
            <w:proofErr w:type="spellEnd"/>
            <w:r w:rsidRPr="005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печени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C97522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4C" w:rsidRPr="00550598" w:rsidRDefault="00C97522" w:rsidP="0089254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89254C" w:rsidRPr="00550598" w:rsidRDefault="0089254C" w:rsidP="008925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54C" w:rsidRPr="00550598" w:rsidRDefault="0089254C" w:rsidP="008925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Забраковано продукции животноводства:</w:t>
      </w:r>
    </w:p>
    <w:p w:rsidR="0089254C" w:rsidRPr="00550598" w:rsidRDefault="0089254C" w:rsidP="0089254C">
      <w:pPr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Утилизированы субпродукты (легкие – печень и другие) в количестве – </w:t>
      </w:r>
      <w:r w:rsidR="00C97522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кг.</w:t>
      </w:r>
    </w:p>
    <w:p w:rsidR="0089254C" w:rsidRPr="00550598" w:rsidRDefault="00C97522" w:rsidP="0089254C">
      <w:pPr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утилизацию</w:t>
      </w:r>
      <w:r w:rsidR="0089254C"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 и фрукты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761</w:t>
      </w:r>
      <w:r w:rsidR="0089254C"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кг.</w:t>
      </w:r>
    </w:p>
    <w:p w:rsidR="0089254C" w:rsidRDefault="00C97522" w:rsidP="0089254C">
      <w:pPr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у</w:t>
      </w:r>
      <w:r w:rsidR="0089254C"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</w:t>
      </w:r>
      <w:r w:rsidR="0089254C"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пищевые продукты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89254C" w:rsidRPr="0055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кг.</w:t>
      </w:r>
    </w:p>
    <w:p w:rsidR="002F7853" w:rsidRDefault="002F7853" w:rsidP="002F785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EF4" w:rsidRDefault="002F7853" w:rsidP="00B64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D3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Служба</w:t>
      </w:r>
      <w:r w:rsidR="00EE07D5" w:rsidRPr="005D3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жилищного надзора Чеченской Республики </w:t>
      </w:r>
    </w:p>
    <w:p w:rsidR="005D370A" w:rsidRDefault="005D370A" w:rsidP="005D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70A" w:rsidRPr="005D370A" w:rsidRDefault="005D370A" w:rsidP="005D3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Службой</w:t>
      </w:r>
      <w:r w:rsidRPr="005D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жилищного надзора Чеченской Республики проведена следующая работа</w:t>
      </w:r>
    </w:p>
    <w:p w:rsidR="008A3EF4" w:rsidRPr="005D370A" w:rsidRDefault="00EE07D5" w:rsidP="005D37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D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701"/>
        <w:gridCol w:w="1559"/>
        <w:gridCol w:w="1559"/>
        <w:gridCol w:w="1701"/>
        <w:gridCol w:w="1560"/>
      </w:tblGrid>
      <w:tr w:rsidR="008A3EF4" w:rsidRPr="008A3EF4" w:rsidTr="005A776D">
        <w:tc>
          <w:tcPr>
            <w:tcW w:w="1702" w:type="dxa"/>
          </w:tcPr>
          <w:p w:rsidR="008A3EF4" w:rsidRP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  <w:r w:rsidRPr="008A3EF4">
              <w:rPr>
                <w:rFonts w:ascii="Times New Roman" w:hAnsi="Times New Roman" w:cs="Times New Roman"/>
              </w:rPr>
              <w:t>Общее кол-во рассмотренных обращений</w:t>
            </w:r>
          </w:p>
        </w:tc>
        <w:tc>
          <w:tcPr>
            <w:tcW w:w="1559" w:type="dxa"/>
          </w:tcPr>
          <w:p w:rsid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  <w:r w:rsidRPr="008A3EF4">
              <w:rPr>
                <w:rFonts w:ascii="Times New Roman" w:hAnsi="Times New Roman" w:cs="Times New Roman"/>
              </w:rPr>
              <w:t>Внеплановые проверки</w:t>
            </w:r>
          </w:p>
          <w:p w:rsidR="005A776D" w:rsidRPr="008A3EF4" w:rsidRDefault="005A776D" w:rsidP="00CE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</w:t>
            </w:r>
          </w:p>
        </w:tc>
        <w:tc>
          <w:tcPr>
            <w:tcW w:w="1701" w:type="dxa"/>
          </w:tcPr>
          <w:p w:rsidR="008A3EF4" w:rsidRP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  <w:r w:rsidRPr="008A3EF4">
              <w:rPr>
                <w:rFonts w:ascii="Times New Roman" w:hAnsi="Times New Roman" w:cs="Times New Roman"/>
              </w:rPr>
              <w:t>Даны заявителям ответы с разъяснениями</w:t>
            </w:r>
          </w:p>
        </w:tc>
        <w:tc>
          <w:tcPr>
            <w:tcW w:w="1559" w:type="dxa"/>
          </w:tcPr>
          <w:p w:rsidR="008A3EF4" w:rsidRPr="008A3EF4" w:rsidRDefault="005A776D" w:rsidP="00CE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A3EF4" w:rsidRPr="008A3EF4">
              <w:rPr>
                <w:rFonts w:ascii="Times New Roman" w:hAnsi="Times New Roman" w:cs="Times New Roman"/>
              </w:rPr>
              <w:t>оставлено актов</w:t>
            </w:r>
          </w:p>
        </w:tc>
        <w:tc>
          <w:tcPr>
            <w:tcW w:w="1559" w:type="dxa"/>
          </w:tcPr>
          <w:p w:rsidR="008A3EF4" w:rsidRP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  <w:r w:rsidRPr="008A3EF4">
              <w:rPr>
                <w:rFonts w:ascii="Times New Roman" w:hAnsi="Times New Roman" w:cs="Times New Roman"/>
              </w:rPr>
              <w:t>Выдано предписаний</w:t>
            </w:r>
          </w:p>
        </w:tc>
        <w:tc>
          <w:tcPr>
            <w:tcW w:w="1701" w:type="dxa"/>
          </w:tcPr>
          <w:p w:rsidR="008A3EF4" w:rsidRP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  <w:r w:rsidRPr="008A3EF4">
              <w:rPr>
                <w:rFonts w:ascii="Times New Roman" w:hAnsi="Times New Roman" w:cs="Times New Roman"/>
              </w:rPr>
              <w:t>Составлено протоколов об административном нарушении</w:t>
            </w:r>
          </w:p>
        </w:tc>
        <w:tc>
          <w:tcPr>
            <w:tcW w:w="1560" w:type="dxa"/>
          </w:tcPr>
          <w:p w:rsidR="008A3EF4" w:rsidRDefault="005A776D" w:rsidP="00CE312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Вынесены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проставления о взыскании</w:t>
            </w:r>
            <w:r w:rsidR="008A3EF4" w:rsidRPr="008A3EF4">
              <w:rPr>
                <w:rFonts w:ascii="Times New Roman" w:hAnsi="Times New Roman" w:cs="Times New Roman"/>
              </w:rPr>
              <w:t xml:space="preserve"> штрафов на общую сумму </w:t>
            </w:r>
          </w:p>
          <w:p w:rsidR="008A3EF4" w:rsidRP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  <w:r w:rsidRPr="008A3EF4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8A3EF4" w:rsidRPr="008A3EF4" w:rsidTr="005A776D">
        <w:tc>
          <w:tcPr>
            <w:tcW w:w="1702" w:type="dxa"/>
          </w:tcPr>
          <w:p w:rsid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</w:p>
          <w:p w:rsidR="008A3EF4" w:rsidRDefault="004A3EA0" w:rsidP="00CE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</w:t>
            </w:r>
          </w:p>
          <w:p w:rsid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</w:p>
          <w:p w:rsidR="008A3EF4" w:rsidRP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3EA0" w:rsidRDefault="004A3EA0" w:rsidP="00CE312A">
            <w:pPr>
              <w:jc w:val="center"/>
              <w:rPr>
                <w:rFonts w:ascii="Times New Roman" w:hAnsi="Times New Roman" w:cs="Times New Roman"/>
              </w:rPr>
            </w:pPr>
          </w:p>
          <w:p w:rsidR="008A3EF4" w:rsidRPr="008A3EF4" w:rsidRDefault="004A3EA0" w:rsidP="00CE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</w:p>
          <w:p w:rsidR="004A3EA0" w:rsidRPr="008A3EF4" w:rsidRDefault="004A3EA0" w:rsidP="00CE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</w:tcPr>
          <w:p w:rsid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</w:p>
          <w:p w:rsidR="004A3EA0" w:rsidRPr="008A3EF4" w:rsidRDefault="004A3EA0" w:rsidP="00CE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</w:p>
          <w:p w:rsidR="004A3EA0" w:rsidRPr="008A3EF4" w:rsidRDefault="004A3EA0" w:rsidP="00CE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8A3EF4" w:rsidRDefault="008A3EF4" w:rsidP="00CE312A">
            <w:pPr>
              <w:jc w:val="center"/>
              <w:rPr>
                <w:rFonts w:ascii="Times New Roman" w:hAnsi="Times New Roman" w:cs="Times New Roman"/>
              </w:rPr>
            </w:pPr>
          </w:p>
          <w:p w:rsidR="004A3EA0" w:rsidRPr="008A3EF4" w:rsidRDefault="004A3EA0" w:rsidP="00CE3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60" w:type="dxa"/>
          </w:tcPr>
          <w:p w:rsidR="008A3EF4" w:rsidRDefault="008A3EF4" w:rsidP="00C32530">
            <w:pPr>
              <w:jc w:val="center"/>
              <w:rPr>
                <w:rFonts w:ascii="Times New Roman" w:hAnsi="Times New Roman" w:cs="Times New Roman"/>
              </w:rPr>
            </w:pPr>
          </w:p>
          <w:p w:rsidR="004A3EA0" w:rsidRPr="008A3EF4" w:rsidRDefault="004A3EA0" w:rsidP="00C32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212 900</w:t>
            </w:r>
          </w:p>
        </w:tc>
      </w:tr>
    </w:tbl>
    <w:p w:rsidR="00EE07D5" w:rsidRPr="002F7853" w:rsidRDefault="00EE07D5" w:rsidP="008A3E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E312A" w:rsidRDefault="00CE312A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CE312A" w:rsidSect="005D370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CE312A" w:rsidRPr="00324D42" w:rsidRDefault="00CE312A" w:rsidP="00CE3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представленным данным мэрий городов и муниципальных районных администраций, в сфере защиты прав потребителей </w:t>
      </w:r>
      <w:r w:rsidRPr="00324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 </w:t>
      </w:r>
      <w:r w:rsidRPr="00324D4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="00E30EB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="00A33B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квартал 2023</w:t>
      </w:r>
      <w:r w:rsidRPr="00324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Pr="0032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следующая работа:</w:t>
      </w:r>
    </w:p>
    <w:tbl>
      <w:tblPr>
        <w:tblpPr w:leftFromText="180" w:rightFromText="180" w:vertAnchor="text" w:horzAnchor="margin" w:tblpXSpec="center" w:tblpY="390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701"/>
        <w:gridCol w:w="2410"/>
        <w:gridCol w:w="1985"/>
        <w:gridCol w:w="3969"/>
        <w:gridCol w:w="1417"/>
      </w:tblGrid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Наименование района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Количество принятых жалоб потребителей через многофункциональные центры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 xml:space="preserve">Количество рассмотренных жалоб потребителей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 xml:space="preserve">Количество проведенных консультаций по вопросам защиты прав потребителей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Количество направленных обращений в суды в защиту прав потребителей (неопределенного круга потребителей)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324D42">
              <w:rPr>
                <w:rFonts w:ascii="Times New Roman" w:eastAsia="Calibri" w:hAnsi="Times New Roman" w:cs="Times New Roman"/>
              </w:rPr>
              <w:t xml:space="preserve">Количество направленных извещений в федеральные органы исполнительной власти, осуществляющие контроль за качеством и безопасностью товаров (работ, услуг), о выявленных по жалобе потребителя товаров (работ, услуг) ненадлежащего качества, а также опасных для жизни, здоровья, имущества потребителей и окружающей среды 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Примечание</w:t>
            </w:r>
          </w:p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 xml:space="preserve">Мэрия </w:t>
            </w:r>
          </w:p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 xml:space="preserve"> г. Грозного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Мэрия</w:t>
            </w:r>
          </w:p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 xml:space="preserve"> г. Аргун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 xml:space="preserve">Грозненский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181E50" w:rsidRDefault="00A33B87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4D42">
              <w:rPr>
                <w:rFonts w:ascii="Times New Roman" w:eastAsia="Calibri" w:hAnsi="Times New Roman" w:cs="Times New Roman"/>
              </w:rPr>
              <w:t>Курчалоевский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Ножай-</w:t>
            </w:r>
            <w:proofErr w:type="spellStart"/>
            <w:r w:rsidRPr="00324D42">
              <w:rPr>
                <w:rFonts w:ascii="Times New Roman" w:eastAsia="Calibri" w:hAnsi="Times New Roman" w:cs="Times New Roman"/>
              </w:rPr>
              <w:t>Юртовский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181E50" w:rsidRDefault="0023480D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4D42">
              <w:rPr>
                <w:rFonts w:ascii="Times New Roman" w:eastAsia="Calibri" w:hAnsi="Times New Roman" w:cs="Times New Roman"/>
              </w:rPr>
              <w:t>Шаройский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E30EB8" w:rsidRDefault="00F16ADF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4D42">
              <w:rPr>
                <w:rFonts w:ascii="Times New Roman" w:eastAsia="Calibri" w:hAnsi="Times New Roman" w:cs="Times New Roman"/>
              </w:rPr>
              <w:t>Веденский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022E24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Серноводский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4D42">
              <w:rPr>
                <w:rFonts w:ascii="Times New Roman" w:eastAsia="Calibri" w:hAnsi="Times New Roman" w:cs="Times New Roman"/>
              </w:rPr>
              <w:t>Шалинский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4D42">
              <w:rPr>
                <w:rFonts w:ascii="Times New Roman" w:eastAsia="Calibri" w:hAnsi="Times New Roman" w:cs="Times New Roman"/>
              </w:rPr>
              <w:t>Итум-Калинский</w:t>
            </w:r>
            <w:proofErr w:type="spellEnd"/>
            <w:r w:rsidRPr="00324D4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4D42">
              <w:rPr>
                <w:rFonts w:ascii="Times New Roman" w:eastAsia="Calibri" w:hAnsi="Times New Roman" w:cs="Times New Roman"/>
              </w:rPr>
              <w:t>Шатойский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Наурский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E312A" w:rsidRPr="00E30EB8" w:rsidRDefault="00F16ADF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4D42">
              <w:rPr>
                <w:rFonts w:ascii="Times New Roman" w:eastAsia="Calibri" w:hAnsi="Times New Roman" w:cs="Times New Roman"/>
              </w:rPr>
              <w:t>Ачхой-Мартановский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4D42">
              <w:rPr>
                <w:rFonts w:ascii="Times New Roman" w:eastAsia="Calibri" w:hAnsi="Times New Roman" w:cs="Times New Roman"/>
              </w:rPr>
              <w:t>Гудермесский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Шелковской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CE312A" w:rsidRPr="00E30EB8" w:rsidRDefault="00E30EB8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4D42">
              <w:rPr>
                <w:rFonts w:ascii="Times New Roman" w:eastAsia="Calibri" w:hAnsi="Times New Roman" w:cs="Times New Roman"/>
              </w:rPr>
              <w:t>Надтеречный</w:t>
            </w:r>
            <w:proofErr w:type="spellEnd"/>
            <w:r w:rsidRPr="00324D4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181E50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E312A" w:rsidRPr="00324D42" w:rsidTr="00CE312A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4D42">
              <w:rPr>
                <w:rFonts w:ascii="Times New Roman" w:eastAsia="Calibri" w:hAnsi="Times New Roman" w:cs="Times New Roman"/>
              </w:rPr>
              <w:t>Урус-Мартановский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D4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</w:tbl>
    <w:p w:rsidR="00CE312A" w:rsidRDefault="00CE312A" w:rsidP="00CE312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312A" w:rsidRPr="00324D42" w:rsidRDefault="00CE312A" w:rsidP="00CE31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Работа, проведенная в сфере технического осмотра транспортных средств </w:t>
      </w:r>
    </w:p>
    <w:p w:rsidR="00CE312A" w:rsidRPr="00324D42" w:rsidRDefault="00CE312A" w:rsidP="00CE31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12A" w:rsidRPr="00324D42" w:rsidRDefault="00CE312A" w:rsidP="00CE3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Правительства Чеченской Республики от 09.06.2014г. №150-р, Комитет Правительства Чеченской Республики по защите прав потребителей и регулированию потребительского рынка определен уполномоченным органом исполнительной власти Чеченской Республики в сфере технического осмотра транспортных средств.</w:t>
      </w:r>
    </w:p>
    <w:p w:rsidR="00CE312A" w:rsidRPr="00324D42" w:rsidRDefault="00CE312A" w:rsidP="00CE3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представленным сведениям операторами технически</w:t>
      </w:r>
      <w:r w:rsidR="00270DBA">
        <w:rPr>
          <w:rFonts w:ascii="Times New Roman" w:eastAsia="Times New Roman" w:hAnsi="Times New Roman" w:cs="Times New Roman"/>
          <w:sz w:val="28"/>
          <w:szCs w:val="28"/>
          <w:lang w:eastAsia="ru-RU"/>
        </w:rPr>
        <w:t>х станций во втором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 w:rsidR="002127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технический осмотр прошли – </w:t>
      </w:r>
      <w:r w:rsidR="00144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18314</w:t>
      </w:r>
      <w:r w:rsidRPr="0032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</w:t>
      </w:r>
      <w:r w:rsidR="002127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12A" w:rsidRPr="00324D42" w:rsidRDefault="00CE312A" w:rsidP="00CE3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962"/>
        <w:gridCol w:w="1308"/>
        <w:gridCol w:w="1307"/>
        <w:gridCol w:w="1309"/>
        <w:gridCol w:w="1309"/>
        <w:gridCol w:w="1309"/>
        <w:gridCol w:w="1309"/>
        <w:gridCol w:w="1308"/>
        <w:gridCol w:w="1308"/>
        <w:gridCol w:w="1312"/>
      </w:tblGrid>
      <w:tr w:rsidR="00CE312A" w:rsidRPr="00324D42" w:rsidTr="00CE312A">
        <w:trPr>
          <w:trHeight w:val="255"/>
        </w:trPr>
        <w:tc>
          <w:tcPr>
            <w:tcW w:w="2045" w:type="dxa"/>
            <w:vMerge w:val="restart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пункта технического осмотра </w:t>
            </w:r>
          </w:p>
        </w:tc>
        <w:tc>
          <w:tcPr>
            <w:tcW w:w="12741" w:type="dxa"/>
            <w:gridSpan w:val="10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транспортных средств, прошедших техническое диагностирование </w:t>
            </w:r>
          </w:p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717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2A09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квартале 2021</w:t>
            </w: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 (ед.)</w:t>
            </w:r>
          </w:p>
        </w:tc>
      </w:tr>
      <w:tr w:rsidR="00CE312A" w:rsidRPr="00324D42" w:rsidTr="00CE312A">
        <w:trPr>
          <w:trHeight w:val="272"/>
        </w:trPr>
        <w:tc>
          <w:tcPr>
            <w:tcW w:w="2045" w:type="dxa"/>
            <w:vMerge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(ед.)</w:t>
            </w:r>
          </w:p>
        </w:tc>
        <w:tc>
          <w:tcPr>
            <w:tcW w:w="11779" w:type="dxa"/>
            <w:gridSpan w:val="9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 по категориям </w:t>
            </w:r>
          </w:p>
        </w:tc>
      </w:tr>
      <w:tr w:rsidR="00CE312A" w:rsidRPr="00324D42" w:rsidTr="00CE312A">
        <w:tc>
          <w:tcPr>
            <w:tcW w:w="2045" w:type="dxa"/>
            <w:vMerge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07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N1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O1</w:t>
            </w: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O2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M2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O3</w:t>
            </w: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О4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N2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</w:t>
            </w:r>
          </w:p>
        </w:tc>
      </w:tr>
      <w:tr w:rsidR="00CE312A" w:rsidRPr="00324D42" w:rsidTr="00CE312A">
        <w:tc>
          <w:tcPr>
            <w:tcW w:w="2045" w:type="dxa"/>
            <w:vMerge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4" w:type="dxa"/>
            <w:gridSpan w:val="3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Группа 1 </w:t>
            </w:r>
          </w:p>
        </w:tc>
        <w:tc>
          <w:tcPr>
            <w:tcW w:w="6543" w:type="dxa"/>
            <w:gridSpan w:val="5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CE312A" w:rsidRPr="00324D42" w:rsidRDefault="00CE312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3</w:t>
            </w:r>
          </w:p>
        </w:tc>
      </w:tr>
      <w:tr w:rsidR="00CE312A" w:rsidRPr="00324D42" w:rsidTr="00CE312A">
        <w:tc>
          <w:tcPr>
            <w:tcW w:w="2045" w:type="dxa"/>
            <w:shd w:val="clear" w:color="auto" w:fill="auto"/>
          </w:tcPr>
          <w:p w:rsidR="00CE312A" w:rsidRPr="00324D42" w:rsidRDefault="00CE312A" w:rsidP="00CE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D4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324D42">
              <w:rPr>
                <w:rFonts w:ascii="Times New Roman" w:eastAsia="Calibri" w:hAnsi="Times New Roman" w:cs="Times New Roman"/>
                <w:sz w:val="24"/>
                <w:szCs w:val="24"/>
              </w:rPr>
              <w:t>Автодиагност</w:t>
            </w:r>
            <w:proofErr w:type="spellEnd"/>
            <w:r w:rsidRPr="00324D4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2" w:type="dxa"/>
            <w:shd w:val="clear" w:color="auto" w:fill="auto"/>
          </w:tcPr>
          <w:p w:rsidR="00CE312A" w:rsidRPr="00E72CBA" w:rsidRDefault="00270DBA" w:rsidP="002A0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5870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4849</w:t>
            </w:r>
          </w:p>
        </w:tc>
        <w:tc>
          <w:tcPr>
            <w:tcW w:w="1307" w:type="dxa"/>
            <w:shd w:val="clear" w:color="auto" w:fill="auto"/>
          </w:tcPr>
          <w:p w:rsidR="00CE312A" w:rsidRPr="00E72CBA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309" w:type="dxa"/>
            <w:shd w:val="clear" w:color="auto" w:fill="auto"/>
          </w:tcPr>
          <w:p w:rsidR="00CE312A" w:rsidRPr="00324D42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312" w:type="dxa"/>
            <w:shd w:val="clear" w:color="auto" w:fill="auto"/>
          </w:tcPr>
          <w:p w:rsidR="00CE312A" w:rsidRPr="00324D42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E312A" w:rsidRPr="00324D42" w:rsidTr="00CE312A">
        <w:tc>
          <w:tcPr>
            <w:tcW w:w="2045" w:type="dxa"/>
            <w:shd w:val="clear" w:color="auto" w:fill="auto"/>
          </w:tcPr>
          <w:p w:rsidR="00CE312A" w:rsidRPr="00324D42" w:rsidRDefault="00270DBA" w:rsidP="00CE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«Юсуф</w:t>
            </w:r>
            <w:r w:rsidR="00CE312A" w:rsidRPr="00324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dxa"/>
            <w:shd w:val="clear" w:color="auto" w:fill="auto"/>
          </w:tcPr>
          <w:p w:rsidR="00CE312A" w:rsidRPr="00E72CBA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5538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4567</w:t>
            </w:r>
          </w:p>
        </w:tc>
        <w:tc>
          <w:tcPr>
            <w:tcW w:w="1307" w:type="dxa"/>
            <w:shd w:val="clear" w:color="auto" w:fill="auto"/>
          </w:tcPr>
          <w:p w:rsidR="00CE312A" w:rsidRPr="00E72CBA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309" w:type="dxa"/>
            <w:shd w:val="clear" w:color="auto" w:fill="auto"/>
          </w:tcPr>
          <w:p w:rsidR="00CE312A" w:rsidRPr="00324D42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312" w:type="dxa"/>
            <w:shd w:val="clear" w:color="auto" w:fill="auto"/>
          </w:tcPr>
          <w:p w:rsidR="00CE312A" w:rsidRPr="00324D42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CE312A" w:rsidRPr="00324D42" w:rsidTr="00CE312A">
        <w:tc>
          <w:tcPr>
            <w:tcW w:w="2045" w:type="dxa"/>
            <w:shd w:val="clear" w:color="auto" w:fill="auto"/>
          </w:tcPr>
          <w:p w:rsidR="00CE312A" w:rsidRPr="00324D42" w:rsidRDefault="00CE312A" w:rsidP="00CE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 «Ибрагимова М.Ш.»</w:t>
            </w:r>
          </w:p>
        </w:tc>
        <w:tc>
          <w:tcPr>
            <w:tcW w:w="962" w:type="dxa"/>
            <w:shd w:val="clear" w:color="auto" w:fill="auto"/>
          </w:tcPr>
          <w:p w:rsidR="00CE312A" w:rsidRPr="00E72CBA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4795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4311</w:t>
            </w:r>
          </w:p>
        </w:tc>
        <w:tc>
          <w:tcPr>
            <w:tcW w:w="1307" w:type="dxa"/>
            <w:shd w:val="clear" w:color="auto" w:fill="auto"/>
          </w:tcPr>
          <w:p w:rsidR="00CE312A" w:rsidRPr="00E72CBA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309" w:type="dxa"/>
            <w:shd w:val="clear" w:color="auto" w:fill="auto"/>
          </w:tcPr>
          <w:p w:rsidR="00CE312A" w:rsidRPr="00324D42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312" w:type="dxa"/>
            <w:shd w:val="clear" w:color="auto" w:fill="auto"/>
          </w:tcPr>
          <w:p w:rsidR="00CE312A" w:rsidRPr="00324D42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E312A" w:rsidRPr="00324D42" w:rsidTr="00CE312A">
        <w:tc>
          <w:tcPr>
            <w:tcW w:w="2045" w:type="dxa"/>
            <w:shd w:val="clear" w:color="auto" w:fill="auto"/>
          </w:tcPr>
          <w:p w:rsidR="00CE312A" w:rsidRPr="00324D42" w:rsidRDefault="00CE312A" w:rsidP="00CE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 «</w:t>
            </w:r>
            <w:proofErr w:type="spellStart"/>
            <w:r w:rsidRPr="00324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Шовхалова</w:t>
            </w:r>
            <w:proofErr w:type="spellEnd"/>
            <w:r w:rsidRPr="00324D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М.Ш.»</w:t>
            </w:r>
          </w:p>
        </w:tc>
        <w:tc>
          <w:tcPr>
            <w:tcW w:w="962" w:type="dxa"/>
            <w:shd w:val="clear" w:color="auto" w:fill="auto"/>
          </w:tcPr>
          <w:p w:rsidR="00CE312A" w:rsidRPr="00E72CBA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1831</w:t>
            </w:r>
          </w:p>
        </w:tc>
        <w:tc>
          <w:tcPr>
            <w:tcW w:w="1307" w:type="dxa"/>
            <w:shd w:val="clear" w:color="auto" w:fill="auto"/>
          </w:tcPr>
          <w:p w:rsidR="00CE312A" w:rsidRPr="00E72CBA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09" w:type="dxa"/>
            <w:shd w:val="clear" w:color="auto" w:fill="auto"/>
          </w:tcPr>
          <w:p w:rsidR="00CE312A" w:rsidRPr="00324D42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12" w:type="dxa"/>
            <w:shd w:val="clear" w:color="auto" w:fill="auto"/>
          </w:tcPr>
          <w:p w:rsidR="00CE312A" w:rsidRPr="00324D42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E312A" w:rsidRPr="00324D42" w:rsidTr="00CE312A">
        <w:trPr>
          <w:trHeight w:val="60"/>
        </w:trPr>
        <w:tc>
          <w:tcPr>
            <w:tcW w:w="2045" w:type="dxa"/>
            <w:shd w:val="clear" w:color="auto" w:fill="auto"/>
          </w:tcPr>
          <w:p w:rsidR="00CE312A" w:rsidRPr="00324D42" w:rsidRDefault="00CE312A" w:rsidP="00CE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D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2" w:type="dxa"/>
            <w:shd w:val="clear" w:color="auto" w:fill="auto"/>
          </w:tcPr>
          <w:p w:rsidR="00CE312A" w:rsidRPr="00E72CBA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18314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15558</w:t>
            </w:r>
          </w:p>
        </w:tc>
        <w:tc>
          <w:tcPr>
            <w:tcW w:w="1307" w:type="dxa"/>
            <w:shd w:val="clear" w:color="auto" w:fill="auto"/>
          </w:tcPr>
          <w:p w:rsidR="00CE312A" w:rsidRPr="00E72CBA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927</w:t>
            </w:r>
          </w:p>
        </w:tc>
        <w:tc>
          <w:tcPr>
            <w:tcW w:w="1309" w:type="dxa"/>
            <w:shd w:val="clear" w:color="auto" w:fill="auto"/>
          </w:tcPr>
          <w:p w:rsidR="00CE312A" w:rsidRPr="00324D42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309" w:type="dxa"/>
            <w:shd w:val="clear" w:color="auto" w:fill="auto"/>
          </w:tcPr>
          <w:p w:rsidR="00CE312A" w:rsidRPr="00E72CBA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1308" w:type="dxa"/>
            <w:shd w:val="clear" w:color="auto" w:fill="auto"/>
          </w:tcPr>
          <w:p w:rsidR="00CE312A" w:rsidRPr="00E72CBA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777</w:t>
            </w:r>
          </w:p>
        </w:tc>
        <w:tc>
          <w:tcPr>
            <w:tcW w:w="1312" w:type="dxa"/>
            <w:shd w:val="clear" w:color="auto" w:fill="auto"/>
          </w:tcPr>
          <w:p w:rsidR="00CE312A" w:rsidRPr="00324D42" w:rsidRDefault="00270DBA" w:rsidP="00CE3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CE312A" w:rsidRDefault="00CE312A" w:rsidP="00CE312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9D9" w:rsidRDefault="00A919D9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8E5" w:rsidRDefault="008838E5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8E5" w:rsidRDefault="008838E5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8E5" w:rsidRDefault="008838E5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8E5" w:rsidRDefault="008838E5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8E5" w:rsidRDefault="008838E5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8E5" w:rsidRDefault="008838E5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8E5" w:rsidRDefault="008838E5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8838E5" w:rsidSect="00CE312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lastRenderedPageBreak/>
        <w:t xml:space="preserve">Примечание:   Категория L - </w:t>
      </w:r>
      <w:proofErr w:type="spellStart"/>
      <w:r w:rsidRPr="008838E5">
        <w:rPr>
          <w:rFonts w:ascii="Times New Roman" w:eastAsia="Times New Roman" w:hAnsi="Times New Roman" w:cs="Times New Roman"/>
          <w:lang w:eastAsia="ru-RU"/>
        </w:rPr>
        <w:t>Мототранспортные</w:t>
      </w:r>
      <w:proofErr w:type="spellEnd"/>
      <w:r w:rsidRPr="008838E5">
        <w:rPr>
          <w:rFonts w:ascii="Times New Roman" w:eastAsia="Times New Roman" w:hAnsi="Times New Roman" w:cs="Times New Roman"/>
          <w:lang w:eastAsia="ru-RU"/>
        </w:rPr>
        <w:t xml:space="preserve"> средства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>Категория M1 - Транспортные средства, используемые для перевозки пассажиров                              и имеющие, помимо места водителя, не более восьми мест для сидения - легковые автомобили.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>Категория М</w:t>
      </w:r>
      <w:proofErr w:type="gramStart"/>
      <w:r w:rsidRPr="008838E5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8838E5">
        <w:rPr>
          <w:rFonts w:ascii="Times New Roman" w:eastAsia="Times New Roman" w:hAnsi="Times New Roman" w:cs="Times New Roman"/>
          <w:lang w:eastAsia="ru-RU"/>
        </w:rPr>
        <w:t xml:space="preserve"> -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масса которых не превышает 5 тонн.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 xml:space="preserve">Категория М3 -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</w:t>
      </w:r>
      <w:proofErr w:type="gramStart"/>
      <w:r w:rsidRPr="008838E5">
        <w:rPr>
          <w:rFonts w:ascii="Times New Roman" w:eastAsia="Times New Roman" w:hAnsi="Times New Roman" w:cs="Times New Roman"/>
          <w:lang w:eastAsia="ru-RU"/>
        </w:rPr>
        <w:t>масса</w:t>
      </w:r>
      <w:proofErr w:type="gramEnd"/>
      <w:r w:rsidRPr="008838E5">
        <w:rPr>
          <w:rFonts w:ascii="Times New Roman" w:eastAsia="Times New Roman" w:hAnsi="Times New Roman" w:cs="Times New Roman"/>
          <w:lang w:eastAsia="ru-RU"/>
        </w:rPr>
        <w:t xml:space="preserve"> которых превышает 5 тонн.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>Категория N1 - Транспортные средства, предназначенные для перевозки грузов, имеющие технически допустимую максимальную массу не более 3,5 тонн.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>Категория N2 - Транспортные средства, предназначенные для перевозки грузов, имеющие технически допустимую максимальную массу свыше 3,5 тонн, но не более 12 тонн.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>Категория N3 - Транспортные средства, предназначенные для перевозки грузов, имеющие технически допустимую максимальную массу более 12 тонн.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 xml:space="preserve">Категория O1 - Прицепы, технически допустимая максимальная </w:t>
      </w:r>
      <w:proofErr w:type="gramStart"/>
      <w:r w:rsidRPr="008838E5">
        <w:rPr>
          <w:rFonts w:ascii="Times New Roman" w:eastAsia="Times New Roman" w:hAnsi="Times New Roman" w:cs="Times New Roman"/>
          <w:lang w:eastAsia="ru-RU"/>
        </w:rPr>
        <w:t>масса</w:t>
      </w:r>
      <w:proofErr w:type="gramEnd"/>
      <w:r w:rsidRPr="008838E5">
        <w:rPr>
          <w:rFonts w:ascii="Times New Roman" w:eastAsia="Times New Roman" w:hAnsi="Times New Roman" w:cs="Times New Roman"/>
          <w:lang w:eastAsia="ru-RU"/>
        </w:rPr>
        <w:t xml:space="preserve"> которых не более 0,75 тонн.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 xml:space="preserve">Категория O2 - Прицепы, технически допустимая максимальная </w:t>
      </w:r>
      <w:proofErr w:type="gramStart"/>
      <w:r w:rsidRPr="008838E5">
        <w:rPr>
          <w:rFonts w:ascii="Times New Roman" w:eastAsia="Times New Roman" w:hAnsi="Times New Roman" w:cs="Times New Roman"/>
          <w:lang w:eastAsia="ru-RU"/>
        </w:rPr>
        <w:t>масса</w:t>
      </w:r>
      <w:proofErr w:type="gramEnd"/>
      <w:r w:rsidRPr="008838E5">
        <w:rPr>
          <w:rFonts w:ascii="Times New Roman" w:eastAsia="Times New Roman" w:hAnsi="Times New Roman" w:cs="Times New Roman"/>
          <w:lang w:eastAsia="ru-RU"/>
        </w:rPr>
        <w:t xml:space="preserve"> которых свыше 0,75 т, но не более 3,5 тонн.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 xml:space="preserve">Категория O3 - Прицепы, технически допустимая максимальная </w:t>
      </w:r>
      <w:proofErr w:type="gramStart"/>
      <w:r w:rsidRPr="008838E5">
        <w:rPr>
          <w:rFonts w:ascii="Times New Roman" w:eastAsia="Times New Roman" w:hAnsi="Times New Roman" w:cs="Times New Roman"/>
          <w:lang w:eastAsia="ru-RU"/>
        </w:rPr>
        <w:t>масса</w:t>
      </w:r>
      <w:proofErr w:type="gramEnd"/>
      <w:r w:rsidRPr="008838E5">
        <w:rPr>
          <w:rFonts w:ascii="Times New Roman" w:eastAsia="Times New Roman" w:hAnsi="Times New Roman" w:cs="Times New Roman"/>
          <w:lang w:eastAsia="ru-RU"/>
        </w:rPr>
        <w:t xml:space="preserve"> которых свыше 3,5 т, но не более 10 тонн.</w:t>
      </w:r>
    </w:p>
    <w:p w:rsidR="008838E5" w:rsidRPr="008838E5" w:rsidRDefault="008838E5" w:rsidP="00883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38E5">
        <w:rPr>
          <w:rFonts w:ascii="Times New Roman" w:eastAsia="Times New Roman" w:hAnsi="Times New Roman" w:cs="Times New Roman"/>
          <w:lang w:eastAsia="ru-RU"/>
        </w:rPr>
        <w:t xml:space="preserve">Категория O4 - Прицепы, технически допустимая максимальная </w:t>
      </w:r>
      <w:proofErr w:type="gramStart"/>
      <w:r w:rsidRPr="008838E5">
        <w:rPr>
          <w:rFonts w:ascii="Times New Roman" w:eastAsia="Times New Roman" w:hAnsi="Times New Roman" w:cs="Times New Roman"/>
          <w:lang w:eastAsia="ru-RU"/>
        </w:rPr>
        <w:t>масса</w:t>
      </w:r>
      <w:proofErr w:type="gramEnd"/>
      <w:r w:rsidRPr="008838E5">
        <w:rPr>
          <w:rFonts w:ascii="Times New Roman" w:eastAsia="Times New Roman" w:hAnsi="Times New Roman" w:cs="Times New Roman"/>
          <w:lang w:eastAsia="ru-RU"/>
        </w:rPr>
        <w:t xml:space="preserve"> которых более 10 тонн.</w:t>
      </w:r>
    </w:p>
    <w:p w:rsidR="008838E5" w:rsidRPr="008838E5" w:rsidRDefault="008838E5" w:rsidP="008838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38E5" w:rsidRPr="008838E5" w:rsidRDefault="008838E5" w:rsidP="008838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8E5">
        <w:rPr>
          <w:rFonts w:ascii="Times New Roman" w:eastAsia="Calibri" w:hAnsi="Times New Roman" w:cs="Times New Roman"/>
          <w:sz w:val="28"/>
          <w:szCs w:val="28"/>
        </w:rPr>
        <w:t>Сотрудниками Комитета, в соответствии с должностными регламентами и согласно ут</w:t>
      </w:r>
      <w:r>
        <w:rPr>
          <w:rFonts w:ascii="Times New Roman" w:eastAsia="Calibri" w:hAnsi="Times New Roman" w:cs="Times New Roman"/>
          <w:sz w:val="28"/>
          <w:szCs w:val="28"/>
        </w:rPr>
        <w:t>вержденному плану работы на 2021</w:t>
      </w:r>
      <w:r w:rsidRPr="008838E5">
        <w:rPr>
          <w:rFonts w:ascii="Times New Roman" w:eastAsia="Calibri" w:hAnsi="Times New Roman" w:cs="Times New Roman"/>
          <w:sz w:val="28"/>
          <w:szCs w:val="28"/>
        </w:rPr>
        <w:t xml:space="preserve"> год, проводилась и другая плановая работа, участвовали во всех значимых общественно-политических и спортивных мероприятиях на территории Чеченской Республики.</w:t>
      </w:r>
    </w:p>
    <w:p w:rsidR="008838E5" w:rsidRDefault="008838E5" w:rsidP="00C446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838E5" w:rsidSect="008838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3C69"/>
    <w:multiLevelType w:val="hybridMultilevel"/>
    <w:tmpl w:val="A44C9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16B9B"/>
    <w:multiLevelType w:val="hybridMultilevel"/>
    <w:tmpl w:val="C9905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D391B"/>
    <w:multiLevelType w:val="hybridMultilevel"/>
    <w:tmpl w:val="E52085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C29DD"/>
    <w:multiLevelType w:val="hybridMultilevel"/>
    <w:tmpl w:val="5DA05DC0"/>
    <w:lvl w:ilvl="0" w:tplc="B3787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72644C"/>
    <w:multiLevelType w:val="hybridMultilevel"/>
    <w:tmpl w:val="14069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F5923"/>
    <w:multiLevelType w:val="hybridMultilevel"/>
    <w:tmpl w:val="F3187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F1292E"/>
    <w:multiLevelType w:val="hybridMultilevel"/>
    <w:tmpl w:val="EB327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09"/>
    <w:rsid w:val="00000E5E"/>
    <w:rsid w:val="0000330B"/>
    <w:rsid w:val="00022E24"/>
    <w:rsid w:val="00062416"/>
    <w:rsid w:val="000A57A9"/>
    <w:rsid w:val="000A57D7"/>
    <w:rsid w:val="000C2335"/>
    <w:rsid w:val="000D4BED"/>
    <w:rsid w:val="000E27DA"/>
    <w:rsid w:val="000E71FD"/>
    <w:rsid w:val="000F66DC"/>
    <w:rsid w:val="0014287E"/>
    <w:rsid w:val="0014496A"/>
    <w:rsid w:val="001461DC"/>
    <w:rsid w:val="001620D4"/>
    <w:rsid w:val="001977C1"/>
    <w:rsid w:val="001A02B6"/>
    <w:rsid w:val="001A6BC4"/>
    <w:rsid w:val="001F6ABB"/>
    <w:rsid w:val="00201A36"/>
    <w:rsid w:val="0021278B"/>
    <w:rsid w:val="00227B2B"/>
    <w:rsid w:val="0023480D"/>
    <w:rsid w:val="00246317"/>
    <w:rsid w:val="00270DBA"/>
    <w:rsid w:val="00280F10"/>
    <w:rsid w:val="002932CA"/>
    <w:rsid w:val="002A09F8"/>
    <w:rsid w:val="002D3C37"/>
    <w:rsid w:val="002D438B"/>
    <w:rsid w:val="002F7853"/>
    <w:rsid w:val="00340A6D"/>
    <w:rsid w:val="00342715"/>
    <w:rsid w:val="00385EE5"/>
    <w:rsid w:val="003C49E4"/>
    <w:rsid w:val="003D4FE9"/>
    <w:rsid w:val="003F16B5"/>
    <w:rsid w:val="004043E6"/>
    <w:rsid w:val="0041284A"/>
    <w:rsid w:val="0041531C"/>
    <w:rsid w:val="00427429"/>
    <w:rsid w:val="00433991"/>
    <w:rsid w:val="004639A8"/>
    <w:rsid w:val="00474439"/>
    <w:rsid w:val="004A3EA0"/>
    <w:rsid w:val="004B5F28"/>
    <w:rsid w:val="004C15CB"/>
    <w:rsid w:val="00512F30"/>
    <w:rsid w:val="005133AB"/>
    <w:rsid w:val="005252EC"/>
    <w:rsid w:val="00531123"/>
    <w:rsid w:val="00540F03"/>
    <w:rsid w:val="005570B4"/>
    <w:rsid w:val="005574C1"/>
    <w:rsid w:val="005731D2"/>
    <w:rsid w:val="00597AEA"/>
    <w:rsid w:val="00597FED"/>
    <w:rsid w:val="005A776D"/>
    <w:rsid w:val="005D1473"/>
    <w:rsid w:val="005D370A"/>
    <w:rsid w:val="005E0A90"/>
    <w:rsid w:val="005F218A"/>
    <w:rsid w:val="00602B52"/>
    <w:rsid w:val="00636BCE"/>
    <w:rsid w:val="006519D0"/>
    <w:rsid w:val="00682D99"/>
    <w:rsid w:val="006A67BD"/>
    <w:rsid w:val="0070462C"/>
    <w:rsid w:val="00753B7F"/>
    <w:rsid w:val="0077500D"/>
    <w:rsid w:val="00777BC0"/>
    <w:rsid w:val="007A5C61"/>
    <w:rsid w:val="007B2AF1"/>
    <w:rsid w:val="00806806"/>
    <w:rsid w:val="00856B01"/>
    <w:rsid w:val="008838E5"/>
    <w:rsid w:val="0089254C"/>
    <w:rsid w:val="00895421"/>
    <w:rsid w:val="008A3EF4"/>
    <w:rsid w:val="008A69AD"/>
    <w:rsid w:val="008B5844"/>
    <w:rsid w:val="008D402A"/>
    <w:rsid w:val="008E6292"/>
    <w:rsid w:val="008F01A5"/>
    <w:rsid w:val="008F0BB1"/>
    <w:rsid w:val="0090562D"/>
    <w:rsid w:val="00905C03"/>
    <w:rsid w:val="00907B34"/>
    <w:rsid w:val="00915536"/>
    <w:rsid w:val="00926F9C"/>
    <w:rsid w:val="00953C54"/>
    <w:rsid w:val="009576E3"/>
    <w:rsid w:val="00997EA5"/>
    <w:rsid w:val="009B3C46"/>
    <w:rsid w:val="009B7BCF"/>
    <w:rsid w:val="009C69F4"/>
    <w:rsid w:val="009D1B88"/>
    <w:rsid w:val="009D21A6"/>
    <w:rsid w:val="009E0EB5"/>
    <w:rsid w:val="009E452D"/>
    <w:rsid w:val="009F1FE9"/>
    <w:rsid w:val="009F5F96"/>
    <w:rsid w:val="00A149A8"/>
    <w:rsid w:val="00A14C09"/>
    <w:rsid w:val="00A15F54"/>
    <w:rsid w:val="00A300B6"/>
    <w:rsid w:val="00A33B87"/>
    <w:rsid w:val="00A33E32"/>
    <w:rsid w:val="00A5132A"/>
    <w:rsid w:val="00A574D5"/>
    <w:rsid w:val="00A621E7"/>
    <w:rsid w:val="00A62FC5"/>
    <w:rsid w:val="00A67EB2"/>
    <w:rsid w:val="00A919D9"/>
    <w:rsid w:val="00AA4BB5"/>
    <w:rsid w:val="00AA5E75"/>
    <w:rsid w:val="00B04BED"/>
    <w:rsid w:val="00B363CF"/>
    <w:rsid w:val="00B63DE6"/>
    <w:rsid w:val="00B648AE"/>
    <w:rsid w:val="00B64CD4"/>
    <w:rsid w:val="00B65B2A"/>
    <w:rsid w:val="00B84737"/>
    <w:rsid w:val="00B92A2B"/>
    <w:rsid w:val="00BA7341"/>
    <w:rsid w:val="00BB0571"/>
    <w:rsid w:val="00BD1826"/>
    <w:rsid w:val="00BD7B38"/>
    <w:rsid w:val="00BE6B42"/>
    <w:rsid w:val="00C208A2"/>
    <w:rsid w:val="00C32530"/>
    <w:rsid w:val="00C37713"/>
    <w:rsid w:val="00C42DA2"/>
    <w:rsid w:val="00C4468B"/>
    <w:rsid w:val="00C55B73"/>
    <w:rsid w:val="00C6518B"/>
    <w:rsid w:val="00C97522"/>
    <w:rsid w:val="00CA5477"/>
    <w:rsid w:val="00CA55F9"/>
    <w:rsid w:val="00CB0D0C"/>
    <w:rsid w:val="00CE2BD4"/>
    <w:rsid w:val="00CE312A"/>
    <w:rsid w:val="00D13CB3"/>
    <w:rsid w:val="00D155E0"/>
    <w:rsid w:val="00D40A6D"/>
    <w:rsid w:val="00D71708"/>
    <w:rsid w:val="00D80CD5"/>
    <w:rsid w:val="00D90869"/>
    <w:rsid w:val="00DC1444"/>
    <w:rsid w:val="00DC2936"/>
    <w:rsid w:val="00DD4B65"/>
    <w:rsid w:val="00DF0285"/>
    <w:rsid w:val="00E05082"/>
    <w:rsid w:val="00E10CC5"/>
    <w:rsid w:val="00E237A3"/>
    <w:rsid w:val="00E30EB8"/>
    <w:rsid w:val="00E73511"/>
    <w:rsid w:val="00E924F5"/>
    <w:rsid w:val="00E93B2D"/>
    <w:rsid w:val="00EA3B31"/>
    <w:rsid w:val="00ED56C4"/>
    <w:rsid w:val="00EE07D5"/>
    <w:rsid w:val="00EF156A"/>
    <w:rsid w:val="00F0385F"/>
    <w:rsid w:val="00F16ADF"/>
    <w:rsid w:val="00F56012"/>
    <w:rsid w:val="00FB4424"/>
    <w:rsid w:val="00FB5224"/>
    <w:rsid w:val="00FD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3E6"/>
    <w:pPr>
      <w:ind w:left="720"/>
      <w:contextualSpacing/>
    </w:pPr>
  </w:style>
  <w:style w:type="table" w:styleId="a4">
    <w:name w:val="Table Grid"/>
    <w:basedOn w:val="a1"/>
    <w:uiPriority w:val="59"/>
    <w:rsid w:val="00C37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3E6"/>
    <w:pPr>
      <w:ind w:left="720"/>
      <w:contextualSpacing/>
    </w:pPr>
  </w:style>
  <w:style w:type="table" w:styleId="a4">
    <w:name w:val="Table Grid"/>
    <w:basedOn w:val="a1"/>
    <w:uiPriority w:val="59"/>
    <w:rsid w:val="00C37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0B883-028F-489E-8418-1DA9154C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7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Пользователь</cp:lastModifiedBy>
  <cp:revision>64</cp:revision>
  <cp:lastPrinted>2021-06-25T08:37:00Z</cp:lastPrinted>
  <dcterms:created xsi:type="dcterms:W3CDTF">2018-02-05T06:52:00Z</dcterms:created>
  <dcterms:modified xsi:type="dcterms:W3CDTF">2023-11-30T12:46:00Z</dcterms:modified>
</cp:coreProperties>
</file>